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7"/>
        <w:gridCol w:w="1426"/>
        <w:gridCol w:w="7327"/>
      </w:tblGrid>
      <w:tr w:rsidR="00441B58" w14:paraId="39A33AFA" w14:textId="77777777" w:rsidTr="00CC764D">
        <w:tc>
          <w:tcPr>
            <w:tcW w:w="11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12FED1" w14:textId="77777777" w:rsidR="002C2FEA" w:rsidRDefault="002C2FEA">
            <w:pPr>
              <w:rPr>
                <w:b/>
                <w:bCs/>
              </w:rPr>
            </w:pPr>
            <w:r>
              <w:rPr>
                <w:b/>
                <w:bCs/>
              </w:rPr>
              <w:t>Year</w:t>
            </w:r>
          </w:p>
        </w:tc>
        <w:tc>
          <w:tcPr>
            <w:tcW w:w="348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C66568" w14:textId="2C276C2E" w:rsidR="002C2FEA" w:rsidRDefault="002C2FEA">
            <w:pPr>
              <w:rPr>
                <w:b/>
                <w:bCs/>
              </w:rPr>
            </w:pPr>
            <w:r>
              <w:rPr>
                <w:b/>
                <w:bCs/>
              </w:rPr>
              <w:t>Event</w:t>
            </w:r>
          </w:p>
        </w:tc>
        <w:tc>
          <w:tcPr>
            <w:tcW w:w="467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2D0199" w14:textId="422CD90B" w:rsidR="002C2FEA" w:rsidRDefault="00076A73">
            <w:pPr>
              <w:rPr>
                <w:b/>
                <w:bCs/>
              </w:rPr>
            </w:pPr>
            <w:r>
              <w:rPr>
                <w:b/>
                <w:bCs/>
              </w:rPr>
              <w:t>Related</w:t>
            </w:r>
            <w:r w:rsidR="002C2FEA">
              <w:rPr>
                <w:b/>
                <w:bCs/>
              </w:rPr>
              <w:t xml:space="preserve"> Image</w:t>
            </w:r>
          </w:p>
        </w:tc>
      </w:tr>
      <w:tr w:rsidR="00441B58" w14:paraId="00C9B904" w14:textId="77777777" w:rsidTr="00CC764D">
        <w:tc>
          <w:tcPr>
            <w:tcW w:w="11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1A4DFB" w14:textId="77777777" w:rsidR="002C2FEA" w:rsidRDefault="002C2FEA">
            <w:r>
              <w:t>1963</w:t>
            </w:r>
          </w:p>
        </w:tc>
        <w:tc>
          <w:tcPr>
            <w:tcW w:w="34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2E62C2" w14:textId="6F21E83D" w:rsidR="002C2FEA" w:rsidRDefault="006E6359">
            <w:r>
              <w:t xml:space="preserve">Dr. Paul Bedoukian creates </w:t>
            </w:r>
            <w:r w:rsidR="00076A73">
              <w:t xml:space="preserve">the </w:t>
            </w:r>
            <w:r>
              <w:t>f</w:t>
            </w:r>
            <w:r w:rsidR="002C2FEA">
              <w:t>irst commercial</w:t>
            </w:r>
            <w:r w:rsidR="00076A73">
              <w:t>ly</w:t>
            </w:r>
            <w:r w:rsidR="002C2FEA">
              <w:t xml:space="preserve"> produc</w:t>
            </w:r>
            <w:r w:rsidR="00076A73">
              <w:t>ed</w:t>
            </w:r>
            <w:r w:rsidR="002C2FEA">
              <w:t xml:space="preserve"> leaf alcohol</w:t>
            </w:r>
            <w:r w:rsidR="00076A73">
              <w:t xml:space="preserve"> ingredient</w:t>
            </w:r>
            <w:r w:rsidR="002C2FEA">
              <w:t xml:space="preserve"> </w:t>
            </w:r>
            <w:r>
              <w:t xml:space="preserve">– </w:t>
            </w:r>
            <w:r w:rsidR="00076A73">
              <w:t xml:space="preserve">almost a decade </w:t>
            </w:r>
            <w:r>
              <w:t>before the founding of Bedoukian Research.</w:t>
            </w:r>
          </w:p>
        </w:tc>
        <w:tc>
          <w:tcPr>
            <w:tcW w:w="4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8F9EBE" w14:textId="117ED386" w:rsidR="002C2FEA" w:rsidRDefault="002C2FEA">
            <w:r>
              <w:rPr>
                <w:noProof/>
              </w:rPr>
              <w:drawing>
                <wp:inline distT="0" distB="0" distL="0" distR="0" wp14:anchorId="1F3CE918" wp14:editId="1CE4E27F">
                  <wp:extent cx="3080250" cy="2114550"/>
                  <wp:effectExtent l="0" t="0" r="635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r:link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7483" cy="2119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1B58" w14:paraId="3F7EA126" w14:textId="77777777" w:rsidTr="00CC764D">
        <w:tc>
          <w:tcPr>
            <w:tcW w:w="11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CB87B3" w14:textId="77777777" w:rsidR="002C2FEA" w:rsidRDefault="002C2FEA">
            <w:r>
              <w:t>1972</w:t>
            </w:r>
          </w:p>
        </w:tc>
        <w:tc>
          <w:tcPr>
            <w:tcW w:w="34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21AF2C" w14:textId="1A06654E" w:rsidR="002C2FEA" w:rsidRDefault="002C2FEA">
            <w:r>
              <w:t>Bedoukian Research, Inc. is founded by Paul Bedoukian</w:t>
            </w:r>
            <w:r w:rsidR="006E6359">
              <w:t>.</w:t>
            </w:r>
          </w:p>
        </w:tc>
        <w:tc>
          <w:tcPr>
            <w:tcW w:w="4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4A2BCA" w14:textId="4CCD3C16" w:rsidR="002C2FEA" w:rsidRDefault="002C2FEA">
            <w:r>
              <w:rPr>
                <w:b/>
                <w:bCs/>
                <w:noProof/>
              </w:rPr>
              <w:drawing>
                <wp:inline distT="0" distB="0" distL="0" distR="0" wp14:anchorId="7EC6FDC7" wp14:editId="12D86FB6">
                  <wp:extent cx="3057525" cy="211860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r:link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1873" cy="2135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1B58" w14:paraId="2532FEEF" w14:textId="77777777" w:rsidTr="00CC764D">
        <w:tc>
          <w:tcPr>
            <w:tcW w:w="11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F9148E" w14:textId="77777777" w:rsidR="002C2FEA" w:rsidRDefault="002C2FEA">
            <w:r>
              <w:t>1973</w:t>
            </w:r>
          </w:p>
        </w:tc>
        <w:tc>
          <w:tcPr>
            <w:tcW w:w="34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967F0D" w14:textId="64685EA4" w:rsidR="002C2FEA" w:rsidRDefault="002C2FEA">
            <w:r>
              <w:t>B</w:t>
            </w:r>
            <w:r w:rsidR="00076A73">
              <w:t>edoukian</w:t>
            </w:r>
            <w:r>
              <w:t xml:space="preserve"> produc</w:t>
            </w:r>
            <w:r w:rsidR="00076A73">
              <w:t>es the</w:t>
            </w:r>
            <w:r>
              <w:t xml:space="preserve"> Lactone of Cis Jasmone and Cis-3-hexenyl salicylate </w:t>
            </w:r>
            <w:r w:rsidR="00076A73">
              <w:t xml:space="preserve">that </w:t>
            </w:r>
            <w:r>
              <w:t>go</w:t>
            </w:r>
            <w:r w:rsidR="00076A73">
              <w:t>es</w:t>
            </w:r>
            <w:r>
              <w:t xml:space="preserve"> into </w:t>
            </w:r>
            <w:r w:rsidR="00076A73">
              <w:t xml:space="preserve">the popular </w:t>
            </w:r>
            <w:r>
              <w:t xml:space="preserve">Charlie </w:t>
            </w:r>
            <w:r w:rsidR="00076A73">
              <w:t>p</w:t>
            </w:r>
            <w:r>
              <w:t>erfume</w:t>
            </w:r>
            <w:r w:rsidR="00E01B41">
              <w:t>.</w:t>
            </w:r>
          </w:p>
        </w:tc>
        <w:tc>
          <w:tcPr>
            <w:tcW w:w="4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94EC1E" w14:textId="300D5979" w:rsidR="002C2FEA" w:rsidRDefault="002C2FEA">
            <w:r>
              <w:rPr>
                <w:noProof/>
              </w:rPr>
              <w:drawing>
                <wp:inline distT="0" distB="0" distL="0" distR="0" wp14:anchorId="3302C71C" wp14:editId="682539D7">
                  <wp:extent cx="2228850" cy="3120390"/>
                  <wp:effectExtent l="0" t="0" r="0" b="381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r:link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9116" cy="3120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1B58" w14:paraId="31AB779F" w14:textId="77777777" w:rsidTr="00CC764D">
        <w:tc>
          <w:tcPr>
            <w:tcW w:w="11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6AEDF8" w14:textId="77777777" w:rsidR="002C2FEA" w:rsidRDefault="002C2FEA">
            <w:r>
              <w:lastRenderedPageBreak/>
              <w:t>1975</w:t>
            </w:r>
          </w:p>
        </w:tc>
        <w:tc>
          <w:tcPr>
            <w:tcW w:w="34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380017" w14:textId="64EA0218" w:rsidR="002C2FEA" w:rsidRDefault="00C22DDD">
            <w:r>
              <w:t xml:space="preserve">Dr. </w:t>
            </w:r>
            <w:r w:rsidR="002C2FEA">
              <w:t>Robert Bedoukian, son of the founder of Bedoukian Research, joins the company</w:t>
            </w:r>
            <w:r w:rsidR="006E6359">
              <w:t>.</w:t>
            </w:r>
          </w:p>
        </w:tc>
        <w:tc>
          <w:tcPr>
            <w:tcW w:w="4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68204A" w14:textId="122C5B67" w:rsidR="002C2FEA" w:rsidRDefault="00031381">
            <w:r>
              <w:rPr>
                <w:noProof/>
              </w:rPr>
              <w:drawing>
                <wp:inline distT="0" distB="0" distL="0" distR="0" wp14:anchorId="3274E7C7" wp14:editId="1EFDC6A1">
                  <wp:extent cx="2905125" cy="3494003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197" t="18845" r="16789"/>
                          <a:stretch/>
                        </pic:blipFill>
                        <pic:spPr bwMode="auto">
                          <a:xfrm>
                            <a:off x="0" y="0"/>
                            <a:ext cx="2914865" cy="3505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1B58" w14:paraId="6F07D044" w14:textId="77777777" w:rsidTr="00CC764D">
        <w:tc>
          <w:tcPr>
            <w:tcW w:w="11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74C642" w14:textId="299A7CCC" w:rsidR="00E81C68" w:rsidRDefault="00E81C68">
            <w:r>
              <w:t>1976</w:t>
            </w:r>
          </w:p>
        </w:tc>
        <w:tc>
          <w:tcPr>
            <w:tcW w:w="34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90D686" w14:textId="11C819DD" w:rsidR="00E81C68" w:rsidRDefault="00E81C68">
            <w:pPr>
              <w:rPr>
                <w:rFonts w:ascii="Open Sans" w:hAnsi="Open Sans" w:cs="Open Sans"/>
                <w:color w:val="717572"/>
                <w:shd w:val="clear" w:color="auto" w:fill="FFFFFF"/>
              </w:rPr>
            </w:pPr>
            <w:r>
              <w:t xml:space="preserve">Bedoukian begins </w:t>
            </w:r>
            <w:r w:rsidR="00AB7A37">
              <w:t xml:space="preserve">manufacturing its first insect pheromone: Gossyplure for Pink Bollworm, a cotton pest. </w:t>
            </w:r>
            <w:r w:rsidR="007C7EDC">
              <w:t>These efforts ultimately lead to a new line of business under the name of BedoukianBio.</w:t>
            </w:r>
            <w:r>
              <w:rPr>
                <w:rFonts w:ascii="Open Sans" w:hAnsi="Open Sans" w:cs="Open Sans"/>
                <w:color w:val="717572"/>
                <w:shd w:val="clear" w:color="auto" w:fill="FFFFFF"/>
              </w:rPr>
              <w:t> </w:t>
            </w:r>
          </w:p>
          <w:p w14:paraId="7FE68F90" w14:textId="42D0E292" w:rsidR="007C7EDC" w:rsidRDefault="007C7EDC"/>
        </w:tc>
        <w:tc>
          <w:tcPr>
            <w:tcW w:w="4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1E935A" w14:textId="50D2BE07" w:rsidR="00E81C68" w:rsidRDefault="007C7ED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FD0F586" wp14:editId="526D69BF">
                  <wp:extent cx="3780017" cy="1057275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3837" cy="1072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1B58" w14:paraId="2D25C7FF" w14:textId="77777777" w:rsidTr="00CC764D">
        <w:tc>
          <w:tcPr>
            <w:tcW w:w="11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749F34" w14:textId="402ED275" w:rsidR="009147C4" w:rsidRPr="00CA5811" w:rsidRDefault="009147C4">
            <w:r>
              <w:lastRenderedPageBreak/>
              <w:t>1986</w:t>
            </w:r>
          </w:p>
        </w:tc>
        <w:tc>
          <w:tcPr>
            <w:tcW w:w="34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0C4543" w14:textId="05BBA231" w:rsidR="009147C4" w:rsidRDefault="00076A73">
            <w:r>
              <w:t xml:space="preserve">Bedoukian’s </w:t>
            </w:r>
            <w:r w:rsidR="009147C4">
              <w:t xml:space="preserve">offices and shipping operations </w:t>
            </w:r>
            <w:r>
              <w:t xml:space="preserve">are moved </w:t>
            </w:r>
            <w:r w:rsidR="009147C4">
              <w:t xml:space="preserve">to </w:t>
            </w:r>
            <w:r>
              <w:t xml:space="preserve">a </w:t>
            </w:r>
            <w:r w:rsidR="009147C4">
              <w:t>new facility at 21 Finance Drive</w:t>
            </w:r>
            <w:r w:rsidR="00E01B41">
              <w:t xml:space="preserve"> in Danbury, Connecticut.</w:t>
            </w:r>
          </w:p>
        </w:tc>
        <w:tc>
          <w:tcPr>
            <w:tcW w:w="4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C9FE19" w14:textId="3ECF9058" w:rsidR="009147C4" w:rsidRDefault="009A55A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5A32307" wp14:editId="5A26D330">
                  <wp:extent cx="2686050" cy="3581399"/>
                  <wp:effectExtent l="0" t="0" r="0" b="63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1516" cy="3602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1B58" w14:paraId="53C6101E" w14:textId="77777777" w:rsidTr="00CC764D">
        <w:tc>
          <w:tcPr>
            <w:tcW w:w="11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18E635" w14:textId="77777777" w:rsidR="002C2FEA" w:rsidRDefault="002C2FEA">
            <w:pPr>
              <w:rPr>
                <w:highlight w:val="yellow"/>
              </w:rPr>
            </w:pPr>
            <w:r w:rsidRPr="00CA5811">
              <w:t>1986</w:t>
            </w:r>
          </w:p>
        </w:tc>
        <w:tc>
          <w:tcPr>
            <w:tcW w:w="34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4431C1" w14:textId="0EDBEA33" w:rsidR="002C2FEA" w:rsidRDefault="002C2FEA">
            <w:r>
              <w:t xml:space="preserve">Robert Bedoukian assumes </w:t>
            </w:r>
            <w:r w:rsidR="00E01B41">
              <w:t xml:space="preserve">the </w:t>
            </w:r>
            <w:r>
              <w:t>position of President</w:t>
            </w:r>
            <w:r w:rsidR="00CA5811">
              <w:t xml:space="preserve"> of Bedoukian Research, Inc.</w:t>
            </w:r>
          </w:p>
        </w:tc>
        <w:tc>
          <w:tcPr>
            <w:tcW w:w="4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35A349" w14:textId="14687587" w:rsidR="002C2FEA" w:rsidRDefault="00CB38C7">
            <w:r w:rsidRPr="00CB38C7">
              <w:rPr>
                <w:noProof/>
              </w:rPr>
              <w:drawing>
                <wp:inline distT="0" distB="0" distL="0" distR="0" wp14:anchorId="5BBDC817" wp14:editId="21C8C4BA">
                  <wp:extent cx="2781300" cy="3548555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881" t="9455" r="34863" b="37536"/>
                          <a:stretch/>
                        </pic:blipFill>
                        <pic:spPr bwMode="auto">
                          <a:xfrm>
                            <a:off x="0" y="0"/>
                            <a:ext cx="2785051" cy="3553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1B58" w14:paraId="42D2EA51" w14:textId="77777777" w:rsidTr="00CC764D">
        <w:tc>
          <w:tcPr>
            <w:tcW w:w="11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653E9D" w14:textId="77777777" w:rsidR="002C2FEA" w:rsidRDefault="002C2FEA">
            <w:pPr>
              <w:rPr>
                <w:highlight w:val="yellow"/>
              </w:rPr>
            </w:pPr>
            <w:r w:rsidRPr="00CA5811">
              <w:lastRenderedPageBreak/>
              <w:t xml:space="preserve">1989 </w:t>
            </w:r>
          </w:p>
        </w:tc>
        <w:tc>
          <w:tcPr>
            <w:tcW w:w="34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200691" w14:textId="5FE6A87B" w:rsidR="002C2FEA" w:rsidRDefault="002C2FEA">
            <w:r>
              <w:t>R</w:t>
            </w:r>
            <w:r w:rsidR="00CA5811">
              <w:t>obert Bedoukian</w:t>
            </w:r>
            <w:r>
              <w:t xml:space="preserve"> joins RIFM Board</w:t>
            </w:r>
            <w:r w:rsidR="006E6359">
              <w:t>.</w:t>
            </w:r>
          </w:p>
        </w:tc>
        <w:tc>
          <w:tcPr>
            <w:tcW w:w="4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A8DA7E" w14:textId="37122A2C" w:rsidR="002C2FEA" w:rsidRDefault="00AD2C06">
            <w:r>
              <w:rPr>
                <w:noProof/>
              </w:rPr>
              <w:drawing>
                <wp:inline distT="0" distB="0" distL="0" distR="0" wp14:anchorId="4EE8B65F" wp14:editId="51F6E83E">
                  <wp:extent cx="2733675" cy="2673461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1362" cy="2700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1B58" w14:paraId="58FAFD00" w14:textId="77777777" w:rsidTr="00CC764D">
        <w:tc>
          <w:tcPr>
            <w:tcW w:w="11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9A350F" w14:textId="7FCBE4AC" w:rsidR="00F84F9E" w:rsidRPr="00F84F9E" w:rsidRDefault="00F84F9E" w:rsidP="00F84F9E">
            <w:r w:rsidRPr="00F84F9E">
              <w:t>1992</w:t>
            </w:r>
          </w:p>
        </w:tc>
        <w:tc>
          <w:tcPr>
            <w:tcW w:w="34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F23127" w14:textId="6B4F5C60" w:rsidR="00F84F9E" w:rsidRPr="00F84F9E" w:rsidRDefault="00F84F9E" w:rsidP="00F84F9E">
            <w:r w:rsidRPr="00F84F9E">
              <w:t>Robert Bedoukian founds the American Semiochemicals Association.</w:t>
            </w:r>
          </w:p>
        </w:tc>
        <w:tc>
          <w:tcPr>
            <w:tcW w:w="4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54818E" w14:textId="16828F79" w:rsidR="00F84F9E" w:rsidRPr="00F84F9E" w:rsidRDefault="00F84F9E" w:rsidP="00F84F9E">
            <w:pPr>
              <w:rPr>
                <w:noProof/>
              </w:rPr>
            </w:pPr>
            <w:r w:rsidRPr="00EC56F9">
              <w:rPr>
                <w:noProof/>
              </w:rPr>
              <w:drawing>
                <wp:inline distT="0" distB="0" distL="0" distR="0" wp14:anchorId="29C6DC24" wp14:editId="669654E1">
                  <wp:extent cx="3035426" cy="2066925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3078" cy="2085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1B58" w14:paraId="5BCC2D0F" w14:textId="77777777" w:rsidTr="00CC764D">
        <w:tc>
          <w:tcPr>
            <w:tcW w:w="11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43BB79" w14:textId="77777777" w:rsidR="00F84F9E" w:rsidRPr="00CA5811" w:rsidRDefault="00F84F9E" w:rsidP="00F84F9E">
            <w:r w:rsidRPr="00CA5811">
              <w:t>1994</w:t>
            </w:r>
          </w:p>
        </w:tc>
        <w:tc>
          <w:tcPr>
            <w:tcW w:w="34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7BC5C7" w14:textId="56DF021C" w:rsidR="00F84F9E" w:rsidRDefault="00F84F9E" w:rsidP="00F84F9E">
            <w:r>
              <w:t>Bedoukian’s first Million Dollar Month!</w:t>
            </w:r>
          </w:p>
        </w:tc>
        <w:tc>
          <w:tcPr>
            <w:tcW w:w="4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5F65AA" w14:textId="4BF28231" w:rsidR="00F84F9E" w:rsidRDefault="00F84F9E" w:rsidP="00F84F9E">
            <w:r>
              <w:rPr>
                <w:noProof/>
              </w:rPr>
              <w:drawing>
                <wp:inline distT="0" distB="0" distL="0" distR="0" wp14:anchorId="3179735C" wp14:editId="01431C43">
                  <wp:extent cx="3040990" cy="2133600"/>
                  <wp:effectExtent l="0" t="0" r="7620" b="0"/>
                  <wp:docPr id="1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072653" cy="2155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1B58" w14:paraId="4E77C8E1" w14:textId="77777777" w:rsidTr="00CC764D">
        <w:tc>
          <w:tcPr>
            <w:tcW w:w="11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BCEFD8" w14:textId="77297B86" w:rsidR="00F84F9E" w:rsidRPr="00CA5811" w:rsidRDefault="00F84F9E" w:rsidP="00F84F9E">
            <w:r w:rsidRPr="00CA5811">
              <w:lastRenderedPageBreak/>
              <w:t>1994</w:t>
            </w:r>
          </w:p>
        </w:tc>
        <w:tc>
          <w:tcPr>
            <w:tcW w:w="34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4A3E09" w14:textId="782F41F7" w:rsidR="00F84F9E" w:rsidRDefault="00F84F9E" w:rsidP="00F84F9E">
            <w:r>
              <w:t>A compendium of fifty years of articles written by Paul Bedoukian is published in hardcover as “Perfumery and Flavoring Materials”.</w:t>
            </w:r>
          </w:p>
        </w:tc>
        <w:tc>
          <w:tcPr>
            <w:tcW w:w="4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3AAFD2" w14:textId="5E8B3493" w:rsidR="00F84F9E" w:rsidRDefault="00D04ADD" w:rsidP="00F84F9E">
            <w:r w:rsidRPr="00D04ADD">
              <w:rPr>
                <w:noProof/>
              </w:rPr>
              <w:drawing>
                <wp:inline distT="0" distB="0" distL="0" distR="0" wp14:anchorId="1D6CD521" wp14:editId="2C9703A5">
                  <wp:extent cx="2847975" cy="2135981"/>
                  <wp:effectExtent l="0" t="0" r="0" b="0"/>
                  <wp:docPr id="147460" name="Picture 4" descr="DSCN0344_edi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460" name="Picture 4" descr="DSCN0344_edi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5599" cy="21416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1B58" w14:paraId="72061A3F" w14:textId="77777777" w:rsidTr="00CC764D">
        <w:tc>
          <w:tcPr>
            <w:tcW w:w="11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3C3D1A" w14:textId="23229904" w:rsidR="00F84F9E" w:rsidRPr="00CA5811" w:rsidRDefault="00F84F9E" w:rsidP="00F84F9E">
            <w:r w:rsidRPr="00CA5811">
              <w:t>1995</w:t>
            </w:r>
          </w:p>
        </w:tc>
        <w:tc>
          <w:tcPr>
            <w:tcW w:w="34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00E79C" w14:textId="40A17AB5" w:rsidR="00F84F9E" w:rsidRDefault="00F84F9E" w:rsidP="00F84F9E">
            <w:r>
              <w:t>Robert Bedoukian joins the board of the Fragrance Materials Association (now FCA).</w:t>
            </w:r>
          </w:p>
        </w:tc>
        <w:tc>
          <w:tcPr>
            <w:tcW w:w="4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C22B5B" w14:textId="6437F49F" w:rsidR="00F84F9E" w:rsidRDefault="00F84F9E" w:rsidP="00F84F9E">
            <w:r w:rsidRPr="00AA54C7">
              <w:rPr>
                <w:noProof/>
              </w:rPr>
              <w:drawing>
                <wp:inline distT="0" distB="0" distL="0" distR="0" wp14:anchorId="51B076B1" wp14:editId="1BBDFCD0">
                  <wp:extent cx="3209925" cy="1493507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6842" cy="149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1B58" w14:paraId="6C02D87E" w14:textId="77777777" w:rsidTr="00CC764D">
        <w:tc>
          <w:tcPr>
            <w:tcW w:w="11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8F550D" w14:textId="20CCA240" w:rsidR="00F84F9E" w:rsidRPr="00CA5811" w:rsidRDefault="00F84F9E" w:rsidP="00F84F9E">
            <w:r>
              <w:t>1995</w:t>
            </w:r>
          </w:p>
        </w:tc>
        <w:tc>
          <w:tcPr>
            <w:tcW w:w="34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BEA446" w14:textId="69FCE86D" w:rsidR="00F84F9E" w:rsidRDefault="00F84F9E" w:rsidP="00F84F9E">
            <w:r>
              <w:t>Bedoukian begins a three-year project to double the size of its production facility and capacity in order to meet increased demand.</w:t>
            </w:r>
          </w:p>
        </w:tc>
        <w:tc>
          <w:tcPr>
            <w:tcW w:w="4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B0CF04" w14:textId="2B75F5AA" w:rsidR="00F84F9E" w:rsidRPr="00EC56F9" w:rsidRDefault="00F84F9E" w:rsidP="00F84F9E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B862685" wp14:editId="532BB525">
                  <wp:extent cx="3190875" cy="2393156"/>
                  <wp:effectExtent l="0" t="0" r="0" b="762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7620" cy="2413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1B58" w14:paraId="1E73CE6C" w14:textId="77777777" w:rsidTr="00CC764D">
        <w:tc>
          <w:tcPr>
            <w:tcW w:w="11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470261" w14:textId="77777777" w:rsidR="00F84F9E" w:rsidRDefault="00F84F9E" w:rsidP="00F84F9E">
            <w:r>
              <w:lastRenderedPageBreak/>
              <w:t>1999</w:t>
            </w:r>
          </w:p>
        </w:tc>
        <w:tc>
          <w:tcPr>
            <w:tcW w:w="34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32FA3C" w14:textId="1971C7F3" w:rsidR="00F84F9E" w:rsidRDefault="00F84F9E" w:rsidP="00F84F9E">
            <w:r>
              <w:t>Bedoukian Research launches its industry leading website - Bedoukian.com.</w:t>
            </w:r>
          </w:p>
        </w:tc>
        <w:tc>
          <w:tcPr>
            <w:tcW w:w="4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B6B614" w14:textId="1FF5D84C" w:rsidR="00F84F9E" w:rsidRDefault="00F84F9E" w:rsidP="00F84F9E">
            <w:r>
              <w:rPr>
                <w:noProof/>
              </w:rPr>
              <w:drawing>
                <wp:inline distT="0" distB="0" distL="0" distR="0" wp14:anchorId="5124804A" wp14:editId="09F629B7">
                  <wp:extent cx="3048000" cy="3206337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3854" cy="3223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1B58" w14:paraId="34EF4479" w14:textId="77777777" w:rsidTr="00CC764D">
        <w:tc>
          <w:tcPr>
            <w:tcW w:w="11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7362E2" w14:textId="14338F11" w:rsidR="00F84F9E" w:rsidRPr="00CA5811" w:rsidRDefault="00F84F9E" w:rsidP="00F84F9E">
            <w:r w:rsidRPr="00CA5811">
              <w:t>2002</w:t>
            </w:r>
          </w:p>
        </w:tc>
        <w:tc>
          <w:tcPr>
            <w:tcW w:w="34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A54EF2" w14:textId="09D26AD8" w:rsidR="00F84F9E" w:rsidRPr="00F84F9E" w:rsidRDefault="00F84F9E" w:rsidP="00F84F9E">
            <w:r w:rsidRPr="00F84F9E">
              <w:t xml:space="preserve">Paul Bedoukian receives FMA Lifetime Achievement Award (posthumously). </w:t>
            </w:r>
          </w:p>
        </w:tc>
        <w:tc>
          <w:tcPr>
            <w:tcW w:w="4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D26166" w14:textId="1CB6B037" w:rsidR="00F84F9E" w:rsidRPr="00256414" w:rsidRDefault="00F84F9E" w:rsidP="00F84F9E">
            <w:pPr>
              <w:rPr>
                <w:noProof/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65B2EE8D" wp14:editId="2FE2C3F7">
                  <wp:extent cx="2852777" cy="3562350"/>
                  <wp:effectExtent l="0" t="0" r="508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2861" cy="3587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1B58" w14:paraId="0F241761" w14:textId="77777777" w:rsidTr="00CC764D">
        <w:tc>
          <w:tcPr>
            <w:tcW w:w="11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C2BEB4" w14:textId="19042BE9" w:rsidR="00F84F9E" w:rsidRDefault="00F84F9E" w:rsidP="00F84F9E">
            <w:pPr>
              <w:rPr>
                <w:highlight w:val="yellow"/>
              </w:rPr>
            </w:pPr>
            <w:r w:rsidRPr="00F60A5C">
              <w:lastRenderedPageBreak/>
              <w:t>2006</w:t>
            </w:r>
          </w:p>
        </w:tc>
        <w:tc>
          <w:tcPr>
            <w:tcW w:w="34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1AE571" w14:textId="0538EA9A" w:rsidR="00F84F9E" w:rsidRPr="00DF5115" w:rsidRDefault="00F84F9E" w:rsidP="00F84F9E">
            <w:r w:rsidRPr="00DF5115">
              <w:t>The third generation of Bedoukians (Matt and David) officially join the company.</w:t>
            </w:r>
          </w:p>
        </w:tc>
        <w:tc>
          <w:tcPr>
            <w:tcW w:w="4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E10906" w14:textId="78D49D84" w:rsidR="00F84F9E" w:rsidRDefault="00F84F9E" w:rsidP="00F84F9E">
            <w:pPr>
              <w:rPr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173C4DA4" wp14:editId="1A6B38B3">
                  <wp:extent cx="2852420" cy="2621143"/>
                  <wp:effectExtent l="0" t="0" r="5080" b="825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r:link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5340" cy="2633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1B58" w14:paraId="59FC0C32" w14:textId="77777777" w:rsidTr="00CC764D">
        <w:tc>
          <w:tcPr>
            <w:tcW w:w="11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7957A6" w14:textId="68165BFD" w:rsidR="00F84F9E" w:rsidRDefault="00F84F9E" w:rsidP="00F84F9E">
            <w:r>
              <w:t>2015</w:t>
            </w:r>
          </w:p>
        </w:tc>
        <w:tc>
          <w:tcPr>
            <w:tcW w:w="34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244616" w14:textId="3CD3EC73" w:rsidR="00F84F9E" w:rsidRDefault="00F84F9E" w:rsidP="00F84F9E">
            <w:r>
              <w:t xml:space="preserve">Robert Bedoukian is presented with the Eric Bruell Distinguished Service Award from IFRA for his contributions to the fragrance industry.  </w:t>
            </w:r>
          </w:p>
        </w:tc>
        <w:tc>
          <w:tcPr>
            <w:tcW w:w="4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A18F1D" w14:textId="3BBEB5AA" w:rsidR="00F84F9E" w:rsidRPr="00641115" w:rsidRDefault="00F84F9E" w:rsidP="00F84F9E">
            <w:pPr>
              <w:rPr>
                <w:noProof/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2CC45F64" wp14:editId="2A2AAA4B">
                  <wp:extent cx="2886075" cy="2953146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260" t="9806" r="14720" b="37993"/>
                          <a:stretch/>
                        </pic:blipFill>
                        <pic:spPr bwMode="auto">
                          <a:xfrm>
                            <a:off x="0" y="0"/>
                            <a:ext cx="2907540" cy="2975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1B58" w14:paraId="0694FC99" w14:textId="77777777" w:rsidTr="00CC764D">
        <w:tc>
          <w:tcPr>
            <w:tcW w:w="11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60A838" w14:textId="3AA9D75D" w:rsidR="00F84F9E" w:rsidRDefault="00F84F9E" w:rsidP="00F84F9E">
            <w:r>
              <w:t>2018</w:t>
            </w:r>
          </w:p>
        </w:tc>
        <w:tc>
          <w:tcPr>
            <w:tcW w:w="34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223062" w14:textId="38C500BE" w:rsidR="00F84F9E" w:rsidRDefault="00F84F9E" w:rsidP="00F84F9E">
            <w:r>
              <w:t>Bedoukian Research opens its new distribution center and corporate offices at 6 Commerce Drive</w:t>
            </w:r>
            <w:r w:rsidR="00E01B41">
              <w:t xml:space="preserve"> in Danbury</w:t>
            </w:r>
            <w:r>
              <w:t>.</w:t>
            </w:r>
          </w:p>
        </w:tc>
        <w:tc>
          <w:tcPr>
            <w:tcW w:w="4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A6D061" w14:textId="3E52C79F" w:rsidR="00F84F9E" w:rsidRDefault="00F84F9E" w:rsidP="00F84F9E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EB43BCF" wp14:editId="0F14CDAB">
                  <wp:extent cx="5431055" cy="1743075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r:link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0657"/>
                          <a:stretch/>
                        </pic:blipFill>
                        <pic:spPr bwMode="auto">
                          <a:xfrm>
                            <a:off x="0" y="0"/>
                            <a:ext cx="5434535" cy="1744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1B58" w14:paraId="3D639EB7" w14:textId="77777777" w:rsidTr="00CC764D">
        <w:tc>
          <w:tcPr>
            <w:tcW w:w="11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3A27BD" w14:textId="0332C3AD" w:rsidR="00F84F9E" w:rsidRPr="00CA5811" w:rsidRDefault="00F84F9E" w:rsidP="00F84F9E">
            <w:r w:rsidRPr="00CA5811">
              <w:lastRenderedPageBreak/>
              <w:t>2020</w:t>
            </w:r>
          </w:p>
        </w:tc>
        <w:tc>
          <w:tcPr>
            <w:tcW w:w="34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135493" w14:textId="05BC72C2" w:rsidR="00F84F9E" w:rsidRDefault="00F84F9E" w:rsidP="00F84F9E">
            <w:r>
              <w:t>Bedoukian Research receives Outstanding Corporation Award in Connecticut from the Association of Fundraising Professionals.</w:t>
            </w:r>
          </w:p>
        </w:tc>
        <w:tc>
          <w:tcPr>
            <w:tcW w:w="4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A08038" w14:textId="0FE02B60" w:rsidR="00F84F9E" w:rsidRPr="00CC764D" w:rsidRDefault="00F84F9E" w:rsidP="00F84F9E">
            <w:pPr>
              <w:rPr>
                <w:noProof/>
              </w:rPr>
            </w:pPr>
            <w:r w:rsidRPr="00CC764D">
              <w:rPr>
                <w:noProof/>
              </w:rPr>
              <w:drawing>
                <wp:inline distT="0" distB="0" distL="0" distR="0" wp14:anchorId="5DFEFC38" wp14:editId="1A1EEBD4">
                  <wp:extent cx="2247900" cy="2043546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5791" cy="2050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1B58" w14:paraId="1A15923E" w14:textId="77777777" w:rsidTr="00CC764D">
        <w:tc>
          <w:tcPr>
            <w:tcW w:w="11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3F5C6F" w14:textId="4D8971B4" w:rsidR="00F84F9E" w:rsidRDefault="00F84F9E" w:rsidP="00F84F9E">
            <w:pPr>
              <w:rPr>
                <w:highlight w:val="yellow"/>
              </w:rPr>
            </w:pPr>
            <w:r>
              <w:t>2020</w:t>
            </w:r>
          </w:p>
        </w:tc>
        <w:tc>
          <w:tcPr>
            <w:tcW w:w="34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C9D62D" w14:textId="0B279540" w:rsidR="00F84F9E" w:rsidRDefault="00F84F9E" w:rsidP="00F84F9E">
            <w:r>
              <w:t>Bedoukian’s 2</w:t>
            </w:r>
            <w:r>
              <w:rPr>
                <w:vertAlign w:val="superscript"/>
              </w:rPr>
              <w:t>nd</w:t>
            </w:r>
            <w:r>
              <w:t xml:space="preserve"> employee retires after 49 years with the company.</w:t>
            </w:r>
          </w:p>
        </w:tc>
        <w:tc>
          <w:tcPr>
            <w:tcW w:w="4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2A83F8" w14:textId="08956150" w:rsidR="00F84F9E" w:rsidRDefault="00F84F9E" w:rsidP="00F84F9E">
            <w:pPr>
              <w:rPr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0C4B5EF4" wp14:editId="6F9F6628">
                  <wp:extent cx="2307465" cy="2886075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8479" cy="2912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1B58" w14:paraId="36FC6A54" w14:textId="77777777" w:rsidTr="00DF5115">
        <w:tc>
          <w:tcPr>
            <w:tcW w:w="118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379D5A" w14:textId="454F5804" w:rsidR="00F84F9E" w:rsidRPr="00A33264" w:rsidRDefault="00F84F9E" w:rsidP="00F84F9E">
            <w:r w:rsidRPr="00A33264">
              <w:t>2021</w:t>
            </w:r>
          </w:p>
        </w:tc>
        <w:tc>
          <w:tcPr>
            <w:tcW w:w="34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9C7C4E" w14:textId="2DB2F435" w:rsidR="00F84F9E" w:rsidRPr="00A33264" w:rsidRDefault="00F84F9E" w:rsidP="00F84F9E">
            <w:r w:rsidRPr="00A33264">
              <w:t>Bedoukian Receives Eco</w:t>
            </w:r>
            <w:r>
              <w:t>V</w:t>
            </w:r>
            <w:r w:rsidRPr="00A33264">
              <w:t>adis silver award for its sustainability efforts.</w:t>
            </w:r>
          </w:p>
        </w:tc>
        <w:tc>
          <w:tcPr>
            <w:tcW w:w="46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59AADC" w14:textId="65C30237" w:rsidR="00F84F9E" w:rsidRDefault="00F84F9E" w:rsidP="00F84F9E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850C534" wp14:editId="78CEE833">
                  <wp:extent cx="3038475" cy="3038475"/>
                  <wp:effectExtent l="0" t="0" r="9525" b="9525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475" cy="3038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1B58" w14:paraId="5459BC2F" w14:textId="77777777" w:rsidTr="00DF5115"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3F971F" w14:textId="44FD9460" w:rsidR="00F84F9E" w:rsidRPr="00A33264" w:rsidRDefault="00F84F9E" w:rsidP="00F84F9E">
            <w:r>
              <w:lastRenderedPageBreak/>
              <w:t>2022</w:t>
            </w:r>
          </w:p>
        </w:tc>
        <w:tc>
          <w:tcPr>
            <w:tcW w:w="3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9547AA" w14:textId="6D8AD0B1" w:rsidR="00F84F9E" w:rsidRPr="00A33264" w:rsidRDefault="00F84F9E" w:rsidP="00F84F9E">
            <w:r>
              <w:t>Bedoukian celebrates its 50</w:t>
            </w:r>
            <w:r w:rsidRPr="009E0D6F">
              <w:rPr>
                <w:vertAlign w:val="superscript"/>
              </w:rPr>
              <w:t>th</w:t>
            </w:r>
            <w:r>
              <w:t xml:space="preserve"> year in business with new logos, a new website, new lines of businesses as well as a continued commitment to offer quality products and exceptional service.</w:t>
            </w:r>
          </w:p>
        </w:tc>
        <w:tc>
          <w:tcPr>
            <w:tcW w:w="4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EB48EE" w14:textId="4F31F314" w:rsidR="00F84F9E" w:rsidRDefault="00F84F9E" w:rsidP="00F84F9E">
            <w:pPr>
              <w:rPr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3C0A679B" wp14:editId="7F9EC77B">
                  <wp:extent cx="4599216" cy="1362075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3474" cy="1363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876A10A" w14:textId="77777777" w:rsidR="00F77AC2" w:rsidRDefault="00F77AC2"/>
    <w:sectPr w:rsidR="00F77AC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altName w:val="Open Sans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2FEA"/>
    <w:rsid w:val="00031381"/>
    <w:rsid w:val="0003451B"/>
    <w:rsid w:val="00076A73"/>
    <w:rsid w:val="00094655"/>
    <w:rsid w:val="00165D7A"/>
    <w:rsid w:val="00256414"/>
    <w:rsid w:val="002C2FEA"/>
    <w:rsid w:val="002C589A"/>
    <w:rsid w:val="00397E85"/>
    <w:rsid w:val="00441B58"/>
    <w:rsid w:val="00462083"/>
    <w:rsid w:val="00511FA4"/>
    <w:rsid w:val="00641115"/>
    <w:rsid w:val="006D1E97"/>
    <w:rsid w:val="006E6359"/>
    <w:rsid w:val="007C7EDC"/>
    <w:rsid w:val="008C1DD2"/>
    <w:rsid w:val="009147C4"/>
    <w:rsid w:val="00934135"/>
    <w:rsid w:val="009547BE"/>
    <w:rsid w:val="009A55A6"/>
    <w:rsid w:val="009C6464"/>
    <w:rsid w:val="009E0D6F"/>
    <w:rsid w:val="00A33264"/>
    <w:rsid w:val="00AA54C7"/>
    <w:rsid w:val="00AB7A37"/>
    <w:rsid w:val="00AD2C06"/>
    <w:rsid w:val="00B01E6B"/>
    <w:rsid w:val="00B857CC"/>
    <w:rsid w:val="00C22DDD"/>
    <w:rsid w:val="00C839B4"/>
    <w:rsid w:val="00C9121C"/>
    <w:rsid w:val="00CA5811"/>
    <w:rsid w:val="00CB38C7"/>
    <w:rsid w:val="00CC764D"/>
    <w:rsid w:val="00D04ADD"/>
    <w:rsid w:val="00DF5115"/>
    <w:rsid w:val="00E01B41"/>
    <w:rsid w:val="00E81C68"/>
    <w:rsid w:val="00EC56F9"/>
    <w:rsid w:val="00F60A5C"/>
    <w:rsid w:val="00F62B80"/>
    <w:rsid w:val="00F77AC2"/>
    <w:rsid w:val="00F84F9E"/>
    <w:rsid w:val="00FD74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84690A"/>
  <w15:chartTrackingRefBased/>
  <w15:docId w15:val="{11A64C90-38CD-4A75-9161-798289F86B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2FEA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688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06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18.jpeg"/><Relationship Id="rId3" Type="http://schemas.openxmlformats.org/officeDocument/2006/relationships/webSettings" Target="webSettings.xml"/><Relationship Id="rId21" Type="http://schemas.openxmlformats.org/officeDocument/2006/relationships/image" Target="cid:image006.png@01D83AA8.90E2D090" TargetMode="External"/><Relationship Id="rId7" Type="http://schemas.openxmlformats.org/officeDocument/2006/relationships/image" Target="cid:image002.jpg@01D83AA8.90E2D090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7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0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24" Type="http://schemas.openxmlformats.org/officeDocument/2006/relationships/image" Target="cid:image005.jpg@01D83AA8.90E2D090" TargetMode="External"/><Relationship Id="rId32" Type="http://schemas.openxmlformats.org/officeDocument/2006/relationships/fontTable" Target="fontTable.xml"/><Relationship Id="rId5" Type="http://schemas.openxmlformats.org/officeDocument/2006/relationships/image" Target="cid:image001.jpg@01D83AA8.90E2D090" TargetMode="External"/><Relationship Id="rId15" Type="http://schemas.openxmlformats.org/officeDocument/2006/relationships/image" Target="media/image9.png"/><Relationship Id="rId23" Type="http://schemas.openxmlformats.org/officeDocument/2006/relationships/image" Target="media/image16.jpeg"/><Relationship Id="rId28" Type="http://schemas.openxmlformats.org/officeDocument/2006/relationships/image" Target="media/image19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2.jpeg"/><Relationship Id="rId4" Type="http://schemas.openxmlformats.org/officeDocument/2006/relationships/image" Target="media/image1.jpeg"/><Relationship Id="rId9" Type="http://schemas.openxmlformats.org/officeDocument/2006/relationships/image" Target="cid:image003.jpg@01D83AA8.90E2D090" TargetMode="External"/><Relationship Id="rId14" Type="http://schemas.openxmlformats.org/officeDocument/2006/relationships/image" Target="media/image8.png"/><Relationship Id="rId22" Type="http://schemas.openxmlformats.org/officeDocument/2006/relationships/image" Target="media/image15.jpeg"/><Relationship Id="rId27" Type="http://schemas.openxmlformats.org/officeDocument/2006/relationships/image" Target="cid:image007.jpg@01D83AA8.90E2D090" TargetMode="External"/><Relationship Id="rId30" Type="http://schemas.openxmlformats.org/officeDocument/2006/relationships/image" Target="media/image21.png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9</Pages>
  <Words>359</Words>
  <Characters>2047</Characters>
  <Application>Microsoft Office Word</Application>
  <DocSecurity>4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McLemore</dc:creator>
  <cp:keywords/>
  <dc:description/>
  <cp:lastModifiedBy>Annette Gubanche</cp:lastModifiedBy>
  <cp:revision>2</cp:revision>
  <dcterms:created xsi:type="dcterms:W3CDTF">2022-04-21T20:45:00Z</dcterms:created>
  <dcterms:modified xsi:type="dcterms:W3CDTF">2022-04-21T20:45:00Z</dcterms:modified>
</cp:coreProperties>
</file>